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21" w:type="dxa"/>
        <w:jc w:val="center"/>
        <w:tblLayout w:type="fixed"/>
        <w:tblCellMar>
          <w:left w:w="70" w:type="dxa"/>
          <w:right w:w="70" w:type="dxa"/>
        </w:tblCellMar>
        <w:tblLook w:val="0000" w:firstRow="0" w:lastRow="0" w:firstColumn="0" w:lastColumn="0" w:noHBand="0" w:noVBand="0"/>
      </w:tblPr>
      <w:tblGrid>
        <w:gridCol w:w="1871"/>
        <w:gridCol w:w="6379"/>
        <w:gridCol w:w="1871"/>
      </w:tblGrid>
      <w:tr w:rsidR="006E6D23" w:rsidRPr="00C71039" w14:paraId="3F55D916" w14:textId="77777777" w:rsidTr="0014639D">
        <w:trPr>
          <w:cantSplit/>
          <w:jc w:val="center"/>
        </w:trPr>
        <w:tc>
          <w:tcPr>
            <w:tcW w:w="1871" w:type="dxa"/>
          </w:tcPr>
          <w:p w14:paraId="0590046B" w14:textId="77777777" w:rsidR="006E6D23" w:rsidRDefault="006E6D23" w:rsidP="0014639D">
            <w:pPr>
              <w:jc w:val="center"/>
              <w:rPr>
                <w:rFonts w:ascii="Verdana" w:hAnsi="Verdana"/>
                <w:sz w:val="16"/>
                <w:szCs w:val="16"/>
              </w:rPr>
            </w:pPr>
            <w:r w:rsidRPr="00581899">
              <w:rPr>
                <w:noProof/>
              </w:rPr>
              <w:drawing>
                <wp:inline distT="0" distB="0" distL="0" distR="0" wp14:anchorId="4DA3AB81" wp14:editId="4C5BB221">
                  <wp:extent cx="792000" cy="990000"/>
                  <wp:effectExtent l="0" t="0" r="8255"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0"/>
                            <a:ext cx="792000" cy="990000"/>
                          </a:xfrm>
                          <a:prstGeom prst="rect">
                            <a:avLst/>
                          </a:prstGeom>
                          <a:noFill/>
                          <a:ln>
                            <a:noFill/>
                          </a:ln>
                        </pic:spPr>
                      </pic:pic>
                    </a:graphicData>
                  </a:graphic>
                </wp:inline>
              </w:drawing>
            </w:r>
          </w:p>
          <w:p w14:paraId="01062231" w14:textId="77777777" w:rsidR="006E6D23" w:rsidRPr="006A4FE5" w:rsidRDefault="006E6D23" w:rsidP="0014639D">
            <w:pPr>
              <w:jc w:val="center"/>
              <w:rPr>
                <w:rFonts w:ascii="Verdana" w:hAnsi="Verdana"/>
                <w:sz w:val="14"/>
                <w:szCs w:val="14"/>
              </w:rPr>
            </w:pPr>
          </w:p>
          <w:p w14:paraId="635A5072" w14:textId="77777777" w:rsidR="006E6D23" w:rsidRPr="00C71039" w:rsidRDefault="006E6D23" w:rsidP="0014639D">
            <w:pPr>
              <w:jc w:val="center"/>
              <w:rPr>
                <w:rFonts w:ascii="Verdana" w:hAnsi="Verdana"/>
                <w:sz w:val="16"/>
                <w:szCs w:val="16"/>
              </w:rPr>
            </w:pPr>
            <w:r w:rsidRPr="006976A7">
              <w:rPr>
                <w:rFonts w:ascii="Calibri" w:hAnsi="Calibri" w:cs="Calibri"/>
                <w:b/>
                <w:sz w:val="20"/>
                <w:szCs w:val="20"/>
              </w:rPr>
              <w:t>NAVE SAN ROCCO</w:t>
            </w:r>
          </w:p>
          <w:p w14:paraId="1ACD0A6C" w14:textId="77777777" w:rsidR="006E6D23" w:rsidRPr="00C71039" w:rsidRDefault="006E6D23" w:rsidP="0014639D">
            <w:pPr>
              <w:jc w:val="center"/>
              <w:rPr>
                <w:rFonts w:ascii="Verdana" w:hAnsi="Verdana"/>
                <w:sz w:val="16"/>
                <w:szCs w:val="16"/>
              </w:rPr>
            </w:pPr>
          </w:p>
        </w:tc>
        <w:tc>
          <w:tcPr>
            <w:tcW w:w="6379" w:type="dxa"/>
          </w:tcPr>
          <w:p w14:paraId="47158A7B" w14:textId="77777777" w:rsidR="006E6D23" w:rsidRDefault="006E6D23" w:rsidP="0014639D">
            <w:pPr>
              <w:jc w:val="center"/>
              <w:rPr>
                <w:rFonts w:ascii="Calibri" w:hAnsi="Calibri" w:cs="Calibri"/>
                <w:b/>
                <w:sz w:val="36"/>
                <w:szCs w:val="36"/>
              </w:rPr>
            </w:pPr>
          </w:p>
          <w:p w14:paraId="206E61D5" w14:textId="77777777" w:rsidR="006E6D23" w:rsidRPr="0026717D" w:rsidRDefault="006E6D23" w:rsidP="0014639D">
            <w:pPr>
              <w:jc w:val="center"/>
              <w:rPr>
                <w:rFonts w:ascii="Calibri" w:hAnsi="Calibri" w:cs="Calibri"/>
                <w:b/>
                <w:sz w:val="36"/>
                <w:szCs w:val="36"/>
              </w:rPr>
            </w:pPr>
            <w:r w:rsidRPr="0026717D">
              <w:rPr>
                <w:rFonts w:ascii="Calibri" w:hAnsi="Calibri" w:cs="Calibri"/>
                <w:b/>
                <w:sz w:val="36"/>
                <w:szCs w:val="36"/>
              </w:rPr>
              <w:t>COMUNE DI TERRE D’ADIGE</w:t>
            </w:r>
          </w:p>
          <w:p w14:paraId="45ABF75A" w14:textId="77777777" w:rsidR="006E6D23" w:rsidRDefault="006E6D23" w:rsidP="0014639D">
            <w:pPr>
              <w:jc w:val="center"/>
              <w:rPr>
                <w:rFonts w:ascii="Calibri" w:hAnsi="Calibri" w:cs="Calibri"/>
                <w:b/>
              </w:rPr>
            </w:pPr>
            <w:r w:rsidRPr="00E82F71">
              <w:rPr>
                <w:rFonts w:ascii="Calibri" w:hAnsi="Calibri" w:cs="Calibri"/>
                <w:b/>
              </w:rPr>
              <w:t>Provincia di Trento</w:t>
            </w:r>
          </w:p>
          <w:p w14:paraId="713D22C4" w14:textId="77777777" w:rsidR="006E6D23" w:rsidRPr="000E187A" w:rsidRDefault="006E6D23" w:rsidP="0014639D">
            <w:pPr>
              <w:jc w:val="center"/>
              <w:rPr>
                <w:rFonts w:asciiTheme="minorHAnsi" w:hAnsiTheme="minorHAnsi" w:cstheme="minorHAnsi"/>
                <w:sz w:val="20"/>
                <w:szCs w:val="20"/>
              </w:rPr>
            </w:pPr>
          </w:p>
          <w:p w14:paraId="516BA8B2" w14:textId="77777777" w:rsidR="006E6D23" w:rsidRPr="000E187A" w:rsidRDefault="006E6D23" w:rsidP="0014639D">
            <w:pPr>
              <w:jc w:val="center"/>
              <w:rPr>
                <w:rFonts w:asciiTheme="minorHAnsi" w:hAnsiTheme="minorHAnsi" w:cstheme="minorHAnsi"/>
              </w:rPr>
            </w:pPr>
          </w:p>
          <w:p w14:paraId="2A33994B" w14:textId="77777777" w:rsidR="006E6D23" w:rsidRPr="0058190B" w:rsidRDefault="006E6D23" w:rsidP="0014639D">
            <w:pPr>
              <w:jc w:val="center"/>
              <w:rPr>
                <w:rFonts w:asciiTheme="minorHAnsi" w:hAnsiTheme="minorHAnsi" w:cstheme="minorHAnsi"/>
                <w:b/>
                <w:sz w:val="28"/>
                <w:szCs w:val="28"/>
              </w:rPr>
            </w:pPr>
            <w:r w:rsidRPr="0058190B">
              <w:rPr>
                <w:rFonts w:asciiTheme="minorHAnsi" w:hAnsiTheme="minorHAnsi" w:cstheme="minorHAnsi"/>
                <w:b/>
                <w:sz w:val="28"/>
                <w:szCs w:val="28"/>
              </w:rPr>
              <w:t xml:space="preserve">Servizio </w:t>
            </w:r>
            <w:r w:rsidR="00BC6B44">
              <w:rPr>
                <w:rFonts w:asciiTheme="minorHAnsi" w:hAnsiTheme="minorHAnsi" w:cstheme="minorHAnsi"/>
                <w:b/>
                <w:sz w:val="28"/>
                <w:szCs w:val="28"/>
              </w:rPr>
              <w:t>Segreteria</w:t>
            </w:r>
          </w:p>
          <w:p w14:paraId="188CA9EA" w14:textId="77777777" w:rsidR="006E6D23" w:rsidRPr="00903ABB" w:rsidRDefault="006E6D23" w:rsidP="0014639D">
            <w:pPr>
              <w:jc w:val="center"/>
              <w:rPr>
                <w:rFonts w:ascii="Verdana" w:hAnsi="Verdana"/>
                <w:b/>
                <w:sz w:val="16"/>
                <w:szCs w:val="16"/>
              </w:rPr>
            </w:pPr>
          </w:p>
        </w:tc>
        <w:tc>
          <w:tcPr>
            <w:tcW w:w="1871" w:type="dxa"/>
          </w:tcPr>
          <w:p w14:paraId="675F3D6A" w14:textId="3F50E499" w:rsidR="006E6D23" w:rsidRDefault="008C51FF" w:rsidP="0014639D">
            <w:pPr>
              <w:jc w:val="center"/>
              <w:rPr>
                <w:rFonts w:ascii="Verdana" w:hAnsi="Verdana"/>
                <w:b/>
                <w:sz w:val="16"/>
                <w:szCs w:val="16"/>
              </w:rPr>
            </w:pPr>
            <w:r>
              <w:rPr>
                <w:noProof/>
              </w:rPr>
              <w:drawing>
                <wp:inline distT="0" distB="0" distL="0" distR="0" wp14:anchorId="1299D6D5" wp14:editId="74CD70A8">
                  <wp:extent cx="792000" cy="1090800"/>
                  <wp:effectExtent l="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92000" cy="1090800"/>
                          </a:xfrm>
                          <a:prstGeom prst="rect">
                            <a:avLst/>
                          </a:prstGeom>
                          <a:noFill/>
                          <a:ln>
                            <a:noFill/>
                          </a:ln>
                        </pic:spPr>
                      </pic:pic>
                    </a:graphicData>
                  </a:graphic>
                </wp:inline>
              </w:drawing>
            </w:r>
          </w:p>
          <w:p w14:paraId="35DAB227" w14:textId="77777777" w:rsidR="006E6D23" w:rsidRPr="006976A7" w:rsidRDefault="006E6D23" w:rsidP="0014639D">
            <w:pPr>
              <w:jc w:val="center"/>
              <w:rPr>
                <w:rFonts w:ascii="Calibri" w:hAnsi="Calibri" w:cs="Calibri"/>
                <w:b/>
                <w:sz w:val="20"/>
                <w:szCs w:val="20"/>
              </w:rPr>
            </w:pPr>
            <w:r w:rsidRPr="006976A7">
              <w:rPr>
                <w:rFonts w:ascii="Calibri" w:hAnsi="Calibri" w:cs="Calibri"/>
                <w:b/>
                <w:sz w:val="20"/>
                <w:szCs w:val="20"/>
              </w:rPr>
              <w:t>ZAMBANA</w:t>
            </w:r>
          </w:p>
          <w:p w14:paraId="21F140F6" w14:textId="77777777" w:rsidR="006E6D23" w:rsidRPr="00C71039" w:rsidRDefault="006E6D23" w:rsidP="0014639D">
            <w:pPr>
              <w:jc w:val="center"/>
              <w:rPr>
                <w:rFonts w:ascii="Verdana" w:hAnsi="Verdana"/>
                <w:b/>
                <w:sz w:val="16"/>
                <w:szCs w:val="16"/>
              </w:rPr>
            </w:pPr>
          </w:p>
        </w:tc>
      </w:tr>
    </w:tbl>
    <w:p w14:paraId="56CE7E71" w14:textId="7EAD1418" w:rsidR="00960733" w:rsidRPr="00E6086C" w:rsidRDefault="00960733" w:rsidP="00960733">
      <w:pPr>
        <w:spacing w:before="120" w:line="276" w:lineRule="auto"/>
        <w:rPr>
          <w:rFonts w:asciiTheme="minorHAnsi" w:eastAsiaTheme="minorHAnsi" w:hAnsiTheme="minorHAnsi" w:cstheme="minorBidi"/>
          <w:sz w:val="20"/>
          <w:szCs w:val="20"/>
          <w:lang w:eastAsia="en-US"/>
        </w:rPr>
      </w:pPr>
      <w:r w:rsidRPr="00E112F8">
        <w:rPr>
          <w:rFonts w:asciiTheme="minorHAnsi" w:eastAsiaTheme="minorHAnsi" w:hAnsiTheme="minorHAnsi" w:cstheme="minorBidi"/>
          <w:sz w:val="20"/>
          <w:szCs w:val="20"/>
          <w:lang w:eastAsia="en-US"/>
        </w:rPr>
        <w:t xml:space="preserve">Protocollo M407- </w:t>
      </w:r>
      <w:r w:rsidR="00292B1D">
        <w:rPr>
          <w:rFonts w:asciiTheme="minorHAnsi" w:eastAsiaTheme="minorHAnsi" w:hAnsiTheme="minorHAnsi" w:cstheme="minorBidi"/>
          <w:lang w:eastAsia="en-US"/>
        </w:rPr>
        <w:t>4409</w:t>
      </w:r>
      <w:r w:rsidRPr="00E112F8">
        <w:rPr>
          <w:rFonts w:asciiTheme="minorHAnsi" w:eastAsiaTheme="minorHAnsi" w:hAnsiTheme="minorHAnsi" w:cstheme="minorBidi"/>
          <w:sz w:val="20"/>
          <w:szCs w:val="20"/>
          <w:lang w:eastAsia="en-US"/>
        </w:rPr>
        <w:t>/</w:t>
      </w:r>
      <w:r w:rsidR="00292B1D">
        <w:rPr>
          <w:rFonts w:asciiTheme="minorHAnsi" w:eastAsiaTheme="minorHAnsi" w:hAnsiTheme="minorHAnsi" w:cstheme="minorBidi"/>
          <w:sz w:val="20"/>
          <w:szCs w:val="20"/>
          <w:lang w:eastAsia="en-US"/>
        </w:rPr>
        <w:t>1.7</w:t>
      </w:r>
      <w:r w:rsidRPr="00E112F8">
        <w:rPr>
          <w:rFonts w:asciiTheme="minorHAnsi" w:eastAsiaTheme="minorHAnsi" w:hAnsiTheme="minorHAnsi" w:cstheme="minorBidi"/>
          <w:sz w:val="20"/>
          <w:szCs w:val="20"/>
          <w:lang w:eastAsia="en-US"/>
        </w:rPr>
        <w:t xml:space="preserve"> </w:t>
      </w:r>
      <w:r w:rsidR="00292B1D">
        <w:rPr>
          <w:rFonts w:asciiTheme="minorHAnsi" w:eastAsiaTheme="minorHAnsi" w:hAnsiTheme="minorHAnsi" w:cstheme="minorBidi"/>
          <w:sz w:val="20"/>
          <w:szCs w:val="20"/>
          <w:lang w:eastAsia="en-US"/>
        </w:rPr>
        <w:t>–</w:t>
      </w:r>
      <w:r w:rsidRPr="00E112F8">
        <w:rPr>
          <w:rFonts w:asciiTheme="minorHAnsi" w:eastAsiaTheme="minorHAnsi" w:hAnsiTheme="minorHAnsi" w:cstheme="minorBidi"/>
          <w:sz w:val="20"/>
          <w:szCs w:val="20"/>
          <w:lang w:eastAsia="en-US"/>
        </w:rPr>
        <w:t xml:space="preserve"> </w:t>
      </w:r>
      <w:r w:rsidR="00292B1D">
        <w:rPr>
          <w:rFonts w:asciiTheme="minorHAnsi" w:eastAsiaTheme="minorHAnsi" w:hAnsiTheme="minorHAnsi" w:cstheme="minorBidi"/>
          <w:lang w:eastAsia="en-US"/>
        </w:rPr>
        <w:t>31.05.2021</w:t>
      </w:r>
    </w:p>
    <w:p w14:paraId="4AD5861F" w14:textId="77777777" w:rsidR="00960733" w:rsidRPr="00E6086C" w:rsidRDefault="00960733" w:rsidP="00960733">
      <w:pPr>
        <w:spacing w:line="276" w:lineRule="auto"/>
        <w:rPr>
          <w:rFonts w:asciiTheme="minorHAnsi" w:eastAsiaTheme="minorHAnsi" w:hAnsiTheme="minorHAnsi" w:cstheme="minorBidi"/>
          <w:sz w:val="20"/>
          <w:szCs w:val="20"/>
          <w:lang w:eastAsia="en-US"/>
        </w:rPr>
      </w:pPr>
    </w:p>
    <w:tbl>
      <w:tblPr>
        <w:tblStyle w:val="Grigliatabella"/>
        <w:tblW w:w="9923"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959"/>
        <w:gridCol w:w="8964"/>
      </w:tblGrid>
      <w:tr w:rsidR="00960733" w:rsidRPr="00E6086C" w14:paraId="18067E55" w14:textId="77777777" w:rsidTr="002D3A3C">
        <w:tc>
          <w:tcPr>
            <w:tcW w:w="959" w:type="dxa"/>
          </w:tcPr>
          <w:p w14:paraId="7C8741A1" w14:textId="77777777" w:rsidR="00960733" w:rsidRPr="00E6086C" w:rsidRDefault="00960733" w:rsidP="005F3B79">
            <w:pPr>
              <w:spacing w:before="120" w:after="120"/>
              <w:rPr>
                <w:rFonts w:asciiTheme="minorHAnsi" w:eastAsiaTheme="minorHAnsi" w:hAnsiTheme="minorHAnsi" w:cstheme="minorBidi"/>
                <w:sz w:val="20"/>
                <w:szCs w:val="20"/>
                <w:lang w:eastAsia="en-US"/>
              </w:rPr>
            </w:pPr>
            <w:r w:rsidRPr="00E6086C">
              <w:rPr>
                <w:rFonts w:asciiTheme="minorHAnsi" w:eastAsiaTheme="minorHAnsi" w:hAnsiTheme="minorHAnsi" w:cstheme="minorBidi"/>
                <w:sz w:val="20"/>
                <w:szCs w:val="20"/>
                <w:lang w:eastAsia="en-US"/>
              </w:rPr>
              <w:t xml:space="preserve">Oggetto: </w:t>
            </w:r>
          </w:p>
        </w:tc>
        <w:tc>
          <w:tcPr>
            <w:tcW w:w="8964" w:type="dxa"/>
          </w:tcPr>
          <w:p w14:paraId="6BEDACAE" w14:textId="01971E19" w:rsidR="00960733" w:rsidRPr="00E6086C" w:rsidRDefault="007F34EB" w:rsidP="005F3B79">
            <w:pPr>
              <w:spacing w:before="120" w:after="120"/>
              <w:jc w:val="both"/>
              <w:rPr>
                <w:rFonts w:asciiTheme="minorHAnsi" w:eastAsiaTheme="minorHAnsi" w:hAnsiTheme="minorHAnsi" w:cstheme="minorBidi"/>
                <w:lang w:eastAsia="en-US"/>
              </w:rPr>
            </w:pPr>
            <w:r w:rsidRPr="007F34EB">
              <w:rPr>
                <w:rFonts w:asciiTheme="minorHAnsi" w:hAnsiTheme="minorHAnsi" w:cstheme="minorHAnsi"/>
                <w:b/>
                <w:bCs/>
                <w:i/>
              </w:rPr>
              <w:t>Scheda di sintesi sulla rilevazione degli OIV o organismi con funzioni analoghe</w:t>
            </w:r>
          </w:p>
        </w:tc>
      </w:tr>
    </w:tbl>
    <w:p w14:paraId="52FA5D63" w14:textId="44F8C205" w:rsidR="007F34EB" w:rsidRDefault="007F34EB" w:rsidP="007F34EB">
      <w:pPr>
        <w:spacing w:before="240"/>
        <w:rPr>
          <w:rFonts w:asciiTheme="minorHAnsi" w:hAnsiTheme="minorHAnsi" w:cstheme="minorHAnsi"/>
          <w:b/>
          <w:i/>
        </w:rPr>
      </w:pPr>
      <w:r w:rsidRPr="007F34EB">
        <w:rPr>
          <w:rFonts w:asciiTheme="minorHAnsi" w:hAnsiTheme="minorHAnsi" w:cstheme="minorHAnsi"/>
          <w:b/>
          <w:i/>
        </w:rPr>
        <w:t>Data di svolgimento della rilevazione</w:t>
      </w:r>
    </w:p>
    <w:p w14:paraId="16381CA6" w14:textId="4CBF8184" w:rsidR="007F34EB" w:rsidRPr="007F34EB" w:rsidRDefault="007F34EB" w:rsidP="007F34EB">
      <w:pPr>
        <w:spacing w:before="240"/>
        <w:rPr>
          <w:rFonts w:asciiTheme="minorHAnsi" w:hAnsiTheme="minorHAnsi" w:cstheme="minorHAnsi"/>
          <w:bCs/>
          <w:i/>
        </w:rPr>
      </w:pPr>
      <w:r w:rsidRPr="007F34EB">
        <w:rPr>
          <w:rFonts w:asciiTheme="minorHAnsi" w:hAnsiTheme="minorHAnsi" w:cstheme="minorHAnsi"/>
          <w:bCs/>
          <w:i/>
        </w:rPr>
        <w:t>Dal</w:t>
      </w:r>
      <w:r>
        <w:rPr>
          <w:rFonts w:asciiTheme="minorHAnsi" w:hAnsiTheme="minorHAnsi" w:cstheme="minorHAnsi"/>
          <w:bCs/>
          <w:i/>
        </w:rPr>
        <w:t xml:space="preserve"> 17/05/2021 al 31/05/2021</w:t>
      </w:r>
    </w:p>
    <w:p w14:paraId="7D6BACF8" w14:textId="77777777" w:rsidR="007F34EB" w:rsidRPr="007F34EB" w:rsidRDefault="007F34EB" w:rsidP="007F34EB">
      <w:pPr>
        <w:spacing w:before="240"/>
        <w:rPr>
          <w:rFonts w:asciiTheme="minorHAnsi" w:hAnsiTheme="minorHAnsi" w:cstheme="minorHAnsi"/>
          <w:b/>
          <w:i/>
        </w:rPr>
      </w:pPr>
      <w:r w:rsidRPr="007F34EB">
        <w:rPr>
          <w:rFonts w:asciiTheme="minorHAnsi" w:hAnsiTheme="minorHAnsi" w:cstheme="minorHAnsi"/>
          <w:b/>
          <w:i/>
        </w:rPr>
        <w:t>Estensione della rilevazione (nel solo caso di amministrazioni/enti con uffici periferici)</w:t>
      </w:r>
    </w:p>
    <w:p w14:paraId="26D79058" w14:textId="2FF85544" w:rsidR="007F34EB" w:rsidRPr="007F34EB" w:rsidRDefault="007F34EB" w:rsidP="007F34EB">
      <w:pPr>
        <w:spacing w:before="240"/>
        <w:rPr>
          <w:rFonts w:asciiTheme="minorHAnsi" w:hAnsiTheme="minorHAnsi" w:cstheme="minorHAnsi"/>
          <w:b/>
          <w:u w:val="single"/>
        </w:rPr>
      </w:pPr>
      <w:r>
        <w:rPr>
          <w:rFonts w:asciiTheme="minorHAnsi" w:hAnsiTheme="minorHAnsi" w:cstheme="minorHAnsi"/>
          <w:b/>
          <w:u w:val="single"/>
        </w:rPr>
        <w:t>//</w:t>
      </w:r>
    </w:p>
    <w:p w14:paraId="36C94953" w14:textId="77777777" w:rsidR="007F34EB" w:rsidRPr="007F34EB" w:rsidRDefault="007F34EB" w:rsidP="007F34EB">
      <w:pPr>
        <w:spacing w:before="240"/>
        <w:rPr>
          <w:rFonts w:asciiTheme="minorHAnsi" w:hAnsiTheme="minorHAnsi" w:cstheme="minorHAnsi"/>
        </w:rPr>
      </w:pPr>
      <w:r w:rsidRPr="007F34EB">
        <w:rPr>
          <w:rFonts w:asciiTheme="minorHAnsi" w:hAnsiTheme="minorHAnsi" w:cstheme="minorHAnsi"/>
        </w:rPr>
        <w:t>Indicare il numero complessivo degli uffici periferici esistenti e, se diverse, le tipologie di uffici periferici.</w:t>
      </w:r>
    </w:p>
    <w:p w14:paraId="630EC852" w14:textId="77777777" w:rsidR="007F34EB" w:rsidRPr="007F34EB" w:rsidRDefault="007F34EB" w:rsidP="007F34EB">
      <w:pPr>
        <w:spacing w:before="240"/>
        <w:rPr>
          <w:rFonts w:asciiTheme="minorHAnsi" w:hAnsiTheme="minorHAnsi" w:cstheme="minorHAnsi"/>
        </w:rPr>
      </w:pPr>
      <w:r w:rsidRPr="007F34EB">
        <w:rPr>
          <w:rFonts w:asciiTheme="minorHAnsi" w:hAnsiTheme="minorHAnsi" w:cstheme="minorHAnsi"/>
        </w:rPr>
        <w:t>Per la formazione del campione di uffici periferici su cui effettuare la rilevazione, indicare il criterio di selezione del campione.</w:t>
      </w:r>
    </w:p>
    <w:p w14:paraId="4927E374" w14:textId="77777777" w:rsidR="007F34EB" w:rsidRPr="007F34EB" w:rsidRDefault="007F34EB" w:rsidP="007F34EB">
      <w:pPr>
        <w:spacing w:before="240"/>
        <w:rPr>
          <w:rFonts w:asciiTheme="minorHAnsi" w:hAnsiTheme="minorHAnsi" w:cstheme="minorHAnsi"/>
        </w:rPr>
      </w:pPr>
      <w:r w:rsidRPr="007F34EB">
        <w:rPr>
          <w:rFonts w:asciiTheme="minorHAnsi" w:hAnsiTheme="minorHAnsi" w:cstheme="minorHAnsi"/>
        </w:rPr>
        <w:t>Riportare l’elenco degli uffici periferici selezionati.</w:t>
      </w:r>
    </w:p>
    <w:p w14:paraId="1A4DC80A" w14:textId="77777777" w:rsidR="007F34EB" w:rsidRPr="007F34EB" w:rsidRDefault="007F34EB" w:rsidP="007F34EB">
      <w:pPr>
        <w:spacing w:before="240"/>
        <w:rPr>
          <w:rFonts w:asciiTheme="minorHAnsi" w:hAnsiTheme="minorHAnsi" w:cstheme="minorHAnsi"/>
        </w:rPr>
      </w:pPr>
    </w:p>
    <w:p w14:paraId="34FFD484" w14:textId="77777777" w:rsidR="007F34EB" w:rsidRPr="007F34EB" w:rsidRDefault="007F34EB" w:rsidP="007F34EB">
      <w:pPr>
        <w:spacing w:before="240"/>
        <w:rPr>
          <w:rFonts w:asciiTheme="minorHAnsi" w:hAnsiTheme="minorHAnsi" w:cstheme="minorHAnsi"/>
          <w:b/>
          <w:i/>
        </w:rPr>
      </w:pPr>
      <w:r w:rsidRPr="007F34EB">
        <w:rPr>
          <w:rFonts w:asciiTheme="minorHAnsi" w:hAnsiTheme="minorHAnsi" w:cstheme="minorHAnsi"/>
          <w:b/>
          <w:i/>
        </w:rPr>
        <w:t xml:space="preserve">Procedure e modalità seguite per la rilevazione </w:t>
      </w:r>
    </w:p>
    <w:p w14:paraId="55889E39" w14:textId="32CF85C9" w:rsidR="007F34EB" w:rsidRPr="007F34EB" w:rsidRDefault="007F34EB" w:rsidP="007F34EB">
      <w:pPr>
        <w:spacing w:before="240"/>
        <w:rPr>
          <w:rFonts w:asciiTheme="minorHAnsi" w:hAnsiTheme="minorHAnsi" w:cstheme="minorHAnsi"/>
        </w:rPr>
      </w:pPr>
      <w:r>
        <w:rPr>
          <w:rFonts w:asciiTheme="minorHAnsi" w:hAnsiTheme="minorHAnsi" w:cstheme="minorHAnsi"/>
        </w:rPr>
        <w:t>I</w:t>
      </w:r>
      <w:r w:rsidRPr="007F34EB">
        <w:rPr>
          <w:rFonts w:asciiTheme="minorHAnsi" w:hAnsiTheme="minorHAnsi" w:cstheme="minorHAnsi"/>
        </w:rPr>
        <w:t>l procedimento e le modalità seguite per condurre la rilevazione</w:t>
      </w:r>
      <w:r>
        <w:rPr>
          <w:rFonts w:asciiTheme="minorHAnsi" w:hAnsiTheme="minorHAnsi" w:cstheme="minorHAnsi"/>
        </w:rPr>
        <w:t xml:space="preserve"> </w:t>
      </w:r>
      <w:proofErr w:type="gramStart"/>
      <w:r>
        <w:rPr>
          <w:rFonts w:asciiTheme="minorHAnsi" w:hAnsiTheme="minorHAnsi" w:cstheme="minorHAnsi"/>
        </w:rPr>
        <w:t>sono state</w:t>
      </w:r>
      <w:proofErr w:type="gramEnd"/>
      <w:r>
        <w:rPr>
          <w:rFonts w:asciiTheme="minorHAnsi" w:hAnsiTheme="minorHAnsi" w:cstheme="minorHAnsi"/>
        </w:rPr>
        <w:t>:</w:t>
      </w:r>
    </w:p>
    <w:p w14:paraId="0832D14F" w14:textId="77777777" w:rsidR="007F34EB" w:rsidRPr="007F34EB" w:rsidRDefault="007F34EB" w:rsidP="007F34EB">
      <w:pPr>
        <w:numPr>
          <w:ilvl w:val="0"/>
          <w:numId w:val="5"/>
        </w:numPr>
        <w:spacing w:before="240"/>
        <w:rPr>
          <w:rFonts w:asciiTheme="minorHAnsi" w:hAnsiTheme="minorHAnsi" w:cstheme="minorHAnsi"/>
        </w:rPr>
      </w:pPr>
      <w:r w:rsidRPr="007F34EB">
        <w:rPr>
          <w:rFonts w:asciiTheme="minorHAnsi" w:hAnsiTheme="minorHAnsi" w:cstheme="minorHAnsi"/>
        </w:rPr>
        <w:t>verifica dell’attività svolta dal Responsabile della prevenzione della corruzione e della trasparenza per riscontrare l’adempimento degli obblighi di pubblicazione;</w:t>
      </w:r>
    </w:p>
    <w:p w14:paraId="20946C16" w14:textId="77777777" w:rsidR="007F34EB" w:rsidRPr="007F34EB" w:rsidRDefault="007F34EB" w:rsidP="007F34EB">
      <w:pPr>
        <w:numPr>
          <w:ilvl w:val="0"/>
          <w:numId w:val="5"/>
        </w:numPr>
        <w:spacing w:before="240"/>
        <w:rPr>
          <w:rFonts w:asciiTheme="minorHAnsi" w:hAnsiTheme="minorHAnsi" w:cstheme="minorHAnsi"/>
        </w:rPr>
      </w:pPr>
      <w:r w:rsidRPr="007F34EB">
        <w:rPr>
          <w:rFonts w:asciiTheme="minorHAnsi" w:hAnsiTheme="minorHAnsi" w:cstheme="minorHAnsi"/>
        </w:rPr>
        <w:t>esame della documentazione e delle banche dati relative ai dati oggetto di attestazione;</w:t>
      </w:r>
    </w:p>
    <w:p w14:paraId="79035E28" w14:textId="77777777" w:rsidR="007F34EB" w:rsidRPr="007F34EB" w:rsidRDefault="007F34EB" w:rsidP="007F34EB">
      <w:pPr>
        <w:numPr>
          <w:ilvl w:val="0"/>
          <w:numId w:val="5"/>
        </w:numPr>
        <w:spacing w:before="240"/>
        <w:rPr>
          <w:rFonts w:asciiTheme="minorHAnsi" w:hAnsiTheme="minorHAnsi" w:cstheme="minorHAnsi"/>
        </w:rPr>
      </w:pPr>
      <w:r w:rsidRPr="007F34EB">
        <w:rPr>
          <w:rFonts w:asciiTheme="minorHAnsi" w:hAnsiTheme="minorHAnsi" w:cstheme="minorHAnsi"/>
        </w:rPr>
        <w:t>colloqui con i responsabili della trasmissione dei dati;</w:t>
      </w:r>
    </w:p>
    <w:p w14:paraId="11402064" w14:textId="77777777" w:rsidR="007F34EB" w:rsidRPr="007F34EB" w:rsidRDefault="007F34EB" w:rsidP="007F34EB">
      <w:pPr>
        <w:numPr>
          <w:ilvl w:val="0"/>
          <w:numId w:val="5"/>
        </w:numPr>
        <w:spacing w:before="240"/>
        <w:rPr>
          <w:rFonts w:asciiTheme="minorHAnsi" w:hAnsiTheme="minorHAnsi" w:cstheme="minorHAnsi"/>
        </w:rPr>
      </w:pPr>
      <w:r w:rsidRPr="007F34EB">
        <w:rPr>
          <w:rFonts w:asciiTheme="minorHAnsi" w:hAnsiTheme="minorHAnsi" w:cstheme="minorHAnsi"/>
        </w:rPr>
        <w:t>colloqui con i responsabili della pubblicazione dei dati;</w:t>
      </w:r>
    </w:p>
    <w:p w14:paraId="6427598B" w14:textId="77777777" w:rsidR="007F34EB" w:rsidRPr="007F34EB" w:rsidRDefault="007F34EB" w:rsidP="007F34EB">
      <w:pPr>
        <w:numPr>
          <w:ilvl w:val="0"/>
          <w:numId w:val="5"/>
        </w:numPr>
        <w:spacing w:before="240"/>
        <w:rPr>
          <w:rFonts w:asciiTheme="minorHAnsi" w:hAnsiTheme="minorHAnsi" w:cstheme="minorHAnsi"/>
        </w:rPr>
      </w:pPr>
      <w:r w:rsidRPr="007F34EB">
        <w:rPr>
          <w:rFonts w:asciiTheme="minorHAnsi" w:hAnsiTheme="minorHAnsi" w:cstheme="minorHAnsi"/>
        </w:rPr>
        <w:t>verifica diretta sul sito istituzionale, anche attraverso l’utilizzo di supporti informatici.</w:t>
      </w:r>
    </w:p>
    <w:p w14:paraId="54A312B2" w14:textId="77777777" w:rsidR="007F34EB" w:rsidRPr="007F34EB" w:rsidRDefault="007F34EB" w:rsidP="007F34EB">
      <w:pPr>
        <w:spacing w:before="240"/>
        <w:rPr>
          <w:rFonts w:asciiTheme="minorHAnsi" w:hAnsiTheme="minorHAnsi" w:cstheme="minorHAnsi"/>
          <w:u w:val="single"/>
        </w:rPr>
      </w:pPr>
    </w:p>
    <w:p w14:paraId="0F111168" w14:textId="77777777" w:rsidR="007F34EB" w:rsidRPr="007F34EB" w:rsidRDefault="007F34EB" w:rsidP="007F34EB">
      <w:pPr>
        <w:spacing w:before="240"/>
        <w:rPr>
          <w:rFonts w:asciiTheme="minorHAnsi" w:hAnsiTheme="minorHAnsi" w:cstheme="minorHAnsi"/>
          <w:b/>
          <w:i/>
        </w:rPr>
      </w:pPr>
      <w:r w:rsidRPr="007F34EB">
        <w:rPr>
          <w:rFonts w:asciiTheme="minorHAnsi" w:hAnsiTheme="minorHAnsi" w:cstheme="minorHAnsi"/>
          <w:b/>
          <w:i/>
        </w:rPr>
        <w:lastRenderedPageBreak/>
        <w:t>Aspetti critici riscontrati nel corso della rilevazione</w:t>
      </w:r>
    </w:p>
    <w:p w14:paraId="1CD574FC" w14:textId="7AA2DC0B" w:rsidR="007F34EB" w:rsidRPr="007F34EB" w:rsidRDefault="007F34EB" w:rsidP="007F34EB">
      <w:pPr>
        <w:spacing w:before="240"/>
        <w:jc w:val="both"/>
        <w:rPr>
          <w:rFonts w:asciiTheme="minorHAnsi" w:hAnsiTheme="minorHAnsi" w:cstheme="minorHAnsi"/>
          <w:bCs/>
        </w:rPr>
      </w:pPr>
      <w:r>
        <w:rPr>
          <w:rFonts w:asciiTheme="minorHAnsi" w:hAnsiTheme="minorHAnsi" w:cstheme="minorHAnsi"/>
          <w:bCs/>
        </w:rPr>
        <w:t>Si ritiene che la normativa non sia sufficientemente chiara anche in considerazione della necessità di coordinamento con la normativa regionale. Gli adempimenti richiedono notevole impegno da parte degli Uffici, che mal si conciliano con la carenza di risorse nei piccoli Comuni.</w:t>
      </w:r>
    </w:p>
    <w:p w14:paraId="43F5B5D9" w14:textId="77777777" w:rsidR="007F34EB" w:rsidRPr="007F34EB" w:rsidRDefault="007F34EB" w:rsidP="007F34EB">
      <w:pPr>
        <w:spacing w:before="240"/>
        <w:rPr>
          <w:rFonts w:asciiTheme="minorHAnsi" w:hAnsiTheme="minorHAnsi" w:cstheme="minorHAnsi"/>
          <w:b/>
          <w:u w:val="single"/>
        </w:rPr>
      </w:pPr>
    </w:p>
    <w:p w14:paraId="444E188E" w14:textId="77777777" w:rsidR="007F34EB" w:rsidRPr="007F34EB" w:rsidRDefault="007F34EB" w:rsidP="007F34EB">
      <w:pPr>
        <w:spacing w:before="240"/>
        <w:rPr>
          <w:rFonts w:asciiTheme="minorHAnsi" w:hAnsiTheme="minorHAnsi" w:cstheme="minorHAnsi"/>
          <w:b/>
          <w:i/>
        </w:rPr>
      </w:pPr>
      <w:r w:rsidRPr="007F34EB">
        <w:rPr>
          <w:rFonts w:asciiTheme="minorHAnsi" w:hAnsiTheme="minorHAnsi" w:cstheme="minorHAnsi"/>
          <w:b/>
          <w:i/>
        </w:rPr>
        <w:t>Eventuale documentazione da allegare</w:t>
      </w:r>
    </w:p>
    <w:p w14:paraId="772BBDBB" w14:textId="45F6A49E" w:rsidR="00575C47" w:rsidRDefault="007F34EB" w:rsidP="00575C47">
      <w:pPr>
        <w:spacing w:before="240"/>
        <w:rPr>
          <w:rFonts w:asciiTheme="minorHAnsi" w:hAnsiTheme="minorHAnsi" w:cstheme="minorHAnsi"/>
        </w:rPr>
      </w:pPr>
      <w:r>
        <w:rPr>
          <w:rFonts w:asciiTheme="minorHAnsi" w:hAnsiTheme="minorHAnsi" w:cstheme="minorHAnsi"/>
        </w:rPr>
        <w:t>//</w:t>
      </w:r>
    </w:p>
    <w:p w14:paraId="641AA2C5" w14:textId="22161745" w:rsidR="00575C47" w:rsidRDefault="00575C47" w:rsidP="00575C47">
      <w:pPr>
        <w:spacing w:before="240"/>
        <w:rPr>
          <w:rFonts w:asciiTheme="minorHAnsi" w:hAnsiTheme="minorHAnsi" w:cstheme="minorHAnsi"/>
        </w:rPr>
      </w:pPr>
    </w:p>
    <w:p w14:paraId="44876BB0" w14:textId="77777777" w:rsidR="007F34EB" w:rsidRDefault="007F34EB" w:rsidP="00575C47">
      <w:pPr>
        <w:spacing w:before="240"/>
        <w:rPr>
          <w:rFonts w:asciiTheme="minorHAnsi" w:hAnsiTheme="minorHAnsi" w:cstheme="minorHAnsi"/>
        </w:rPr>
      </w:pPr>
    </w:p>
    <w:p w14:paraId="7DBA55EC" w14:textId="77777777" w:rsidR="00F84FAA" w:rsidRPr="00AC7AC5" w:rsidRDefault="00F84FAA" w:rsidP="00F84FAA">
      <w:pPr>
        <w:spacing w:before="240"/>
        <w:jc w:val="center"/>
        <w:rPr>
          <w:rFonts w:asciiTheme="minorHAnsi" w:hAnsiTheme="minorHAnsi" w:cstheme="minorHAnsi"/>
        </w:rPr>
      </w:pPr>
      <w:r>
        <w:rPr>
          <w:rFonts w:asciiTheme="minorHAnsi" w:hAnsiTheme="minorHAnsi" w:cstheme="minorHAnsi"/>
        </w:rPr>
        <w:t>Il</w:t>
      </w:r>
      <w:r w:rsidRPr="00AC7AC5">
        <w:rPr>
          <w:rFonts w:asciiTheme="minorHAnsi" w:hAnsiTheme="minorHAnsi" w:cstheme="minorHAnsi"/>
        </w:rPr>
        <w:t xml:space="preserve"> RPCT</w:t>
      </w:r>
    </w:p>
    <w:p w14:paraId="707F350B" w14:textId="77777777" w:rsidR="00F84FAA" w:rsidRPr="007569F3" w:rsidRDefault="00F84FAA" w:rsidP="00F84FAA">
      <w:pPr>
        <w:ind w:right="-425"/>
        <w:jc w:val="center"/>
        <w:rPr>
          <w:rFonts w:asciiTheme="minorHAnsi" w:eastAsiaTheme="minorHAnsi" w:hAnsiTheme="minorHAnsi" w:cstheme="minorHAnsi"/>
          <w:lang w:eastAsia="en-US"/>
        </w:rPr>
      </w:pPr>
      <w:bookmarkStart w:id="0" w:name="_Hlk66697488"/>
      <w:r w:rsidRPr="007569F3">
        <w:rPr>
          <w:rFonts w:asciiTheme="minorHAnsi" w:eastAsiaTheme="minorHAnsi" w:hAnsiTheme="minorHAnsi" w:cstheme="minorHAnsi"/>
          <w:lang w:eastAsia="en-US"/>
        </w:rPr>
        <w:t>Il Segretario comunale</w:t>
      </w:r>
      <w:r>
        <w:rPr>
          <w:rFonts w:asciiTheme="minorHAnsi" w:eastAsiaTheme="minorHAnsi" w:hAnsiTheme="minorHAnsi" w:cstheme="minorHAnsi"/>
          <w:lang w:eastAsia="en-US"/>
        </w:rPr>
        <w:t xml:space="preserve"> reggente</w:t>
      </w:r>
    </w:p>
    <w:p w14:paraId="5B22E001" w14:textId="77777777" w:rsidR="00F84FAA" w:rsidRPr="007569F3" w:rsidRDefault="00F84FAA" w:rsidP="00F84FAA">
      <w:pPr>
        <w:ind w:right="-425"/>
        <w:jc w:val="center"/>
        <w:rPr>
          <w:rFonts w:asciiTheme="minorHAnsi" w:eastAsiaTheme="minorHAnsi" w:hAnsiTheme="minorHAnsi" w:cstheme="minorHAnsi"/>
          <w:lang w:eastAsia="en-US"/>
        </w:rPr>
      </w:pPr>
      <w:r>
        <w:rPr>
          <w:rFonts w:asciiTheme="minorHAnsi" w:eastAsiaTheme="minorHAnsi" w:hAnsiTheme="minorHAnsi" w:cstheme="minorHAnsi"/>
          <w:lang w:eastAsia="en-US"/>
        </w:rPr>
        <w:t>Valerio Bazzanella</w:t>
      </w:r>
    </w:p>
    <w:bookmarkEnd w:id="0"/>
    <w:p w14:paraId="63F86DB0" w14:textId="77777777" w:rsidR="00F84FAA" w:rsidRPr="002E0EF5" w:rsidRDefault="00F84FAA" w:rsidP="00F84FAA">
      <w:pPr>
        <w:ind w:right="-425"/>
        <w:rPr>
          <w:rFonts w:asciiTheme="minorHAnsi" w:eastAsiaTheme="minorHAnsi" w:hAnsiTheme="minorHAnsi" w:cstheme="minorHAnsi"/>
          <w:sz w:val="20"/>
          <w:szCs w:val="20"/>
          <w:lang w:eastAsia="en-US"/>
        </w:rPr>
      </w:pPr>
    </w:p>
    <w:tbl>
      <w:tblPr>
        <w:tblStyle w:val="Grigliatabel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4961"/>
        <w:gridCol w:w="2126"/>
      </w:tblGrid>
      <w:tr w:rsidR="00F84FAA" w:rsidRPr="007569F3" w14:paraId="56673392" w14:textId="77777777" w:rsidTr="00C50F27">
        <w:tc>
          <w:tcPr>
            <w:tcW w:w="2552" w:type="dxa"/>
            <w:tcBorders>
              <w:right w:val="single" w:sz="2" w:space="0" w:color="A6A6A6" w:themeColor="background1" w:themeShade="A6"/>
            </w:tcBorders>
          </w:tcPr>
          <w:p w14:paraId="4C94E549" w14:textId="77777777" w:rsidR="00F84FAA" w:rsidRPr="007569F3" w:rsidRDefault="00F84FAA" w:rsidP="00C50F27">
            <w:pPr>
              <w:spacing w:before="120"/>
              <w:ind w:right="-427"/>
              <w:rPr>
                <w:rFonts w:ascii="Verdana" w:eastAsiaTheme="minorHAnsi" w:hAnsi="Verdana" w:cstheme="minorBidi"/>
                <w:sz w:val="20"/>
                <w:szCs w:val="20"/>
                <w:lang w:eastAsia="en-US"/>
              </w:rPr>
            </w:pPr>
          </w:p>
        </w:tc>
        <w:tc>
          <w:tcPr>
            <w:tcW w:w="49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072CEE06" w14:textId="77777777" w:rsidR="00F84FAA" w:rsidRPr="002E0EF5" w:rsidRDefault="00F84FAA" w:rsidP="00C50F27">
            <w:pPr>
              <w:spacing w:before="40" w:after="40"/>
              <w:jc w:val="center"/>
              <w:rPr>
                <w:rFonts w:asciiTheme="minorHAnsi" w:eastAsiaTheme="minorHAnsi" w:hAnsiTheme="minorHAnsi" w:cstheme="minorHAnsi"/>
                <w:sz w:val="18"/>
                <w:szCs w:val="18"/>
                <w:lang w:eastAsia="en-US"/>
              </w:rPr>
            </w:pPr>
            <w:r w:rsidRPr="002E0EF5">
              <w:rPr>
                <w:rFonts w:asciiTheme="minorHAnsi" w:eastAsiaTheme="minorHAnsi" w:hAnsiTheme="minorHAnsi" w:cstheme="minorHAnsi"/>
                <w:sz w:val="18"/>
                <w:szCs w:val="18"/>
                <w:lang w:eastAsia="en-US"/>
              </w:rPr>
              <w:t xml:space="preserve">Questo documento, se trasmesso in forma cartacea, costituisce copia dell’originale informatico firmato digitalmente, valido a tutti gli effetti di legge, predisposto e conservato presso questa Amministrazione in conformità alle regole tecniche (artt. 3 bis e 71 </w:t>
            </w:r>
            <w:proofErr w:type="spellStart"/>
            <w:r w:rsidRPr="002E0EF5">
              <w:rPr>
                <w:rFonts w:asciiTheme="minorHAnsi" w:eastAsiaTheme="minorHAnsi" w:hAnsiTheme="minorHAnsi" w:cstheme="minorHAnsi"/>
                <w:sz w:val="18"/>
                <w:szCs w:val="18"/>
                <w:lang w:eastAsia="en-US"/>
              </w:rPr>
              <w:t>D.Lgs.</w:t>
            </w:r>
            <w:proofErr w:type="spellEnd"/>
            <w:r w:rsidRPr="002E0EF5">
              <w:rPr>
                <w:rFonts w:asciiTheme="minorHAnsi" w:eastAsiaTheme="minorHAnsi" w:hAnsiTheme="minorHAnsi" w:cstheme="minorHAnsi"/>
                <w:sz w:val="18"/>
                <w:szCs w:val="18"/>
                <w:lang w:eastAsia="en-US"/>
              </w:rPr>
              <w:t xml:space="preserve"> 82/2005). L’indicazione del nome del firmatario sostituisce la sua firma autografa (art. 3 </w:t>
            </w:r>
            <w:proofErr w:type="spellStart"/>
            <w:r w:rsidRPr="002E0EF5">
              <w:rPr>
                <w:rFonts w:asciiTheme="minorHAnsi" w:eastAsiaTheme="minorHAnsi" w:hAnsiTheme="minorHAnsi" w:cstheme="minorHAnsi"/>
                <w:sz w:val="18"/>
                <w:szCs w:val="18"/>
                <w:lang w:eastAsia="en-US"/>
              </w:rPr>
              <w:t>D.Lgs.</w:t>
            </w:r>
            <w:proofErr w:type="spellEnd"/>
            <w:r w:rsidRPr="002E0EF5">
              <w:rPr>
                <w:rFonts w:asciiTheme="minorHAnsi" w:eastAsiaTheme="minorHAnsi" w:hAnsiTheme="minorHAnsi" w:cstheme="minorHAnsi"/>
                <w:sz w:val="18"/>
                <w:szCs w:val="18"/>
                <w:lang w:eastAsia="en-US"/>
              </w:rPr>
              <w:t xml:space="preserve"> 39/1993).</w:t>
            </w:r>
          </w:p>
        </w:tc>
        <w:tc>
          <w:tcPr>
            <w:tcW w:w="2126" w:type="dxa"/>
            <w:tcBorders>
              <w:left w:val="single" w:sz="2" w:space="0" w:color="A6A6A6" w:themeColor="background1" w:themeShade="A6"/>
            </w:tcBorders>
          </w:tcPr>
          <w:p w14:paraId="61B4211D" w14:textId="77777777" w:rsidR="00F84FAA" w:rsidRPr="007569F3" w:rsidRDefault="00F84FAA" w:rsidP="00C50F27">
            <w:pPr>
              <w:spacing w:before="120"/>
              <w:ind w:right="-427"/>
              <w:rPr>
                <w:rFonts w:ascii="Verdana" w:eastAsiaTheme="minorHAnsi" w:hAnsi="Verdana" w:cstheme="minorBidi"/>
                <w:sz w:val="20"/>
                <w:szCs w:val="20"/>
                <w:lang w:eastAsia="en-US"/>
              </w:rPr>
            </w:pPr>
          </w:p>
        </w:tc>
      </w:tr>
    </w:tbl>
    <w:p w14:paraId="5032404E" w14:textId="77777777" w:rsidR="00F84FAA" w:rsidRDefault="00F84FAA" w:rsidP="00F84FAA">
      <w:pPr>
        <w:spacing w:before="240"/>
        <w:rPr>
          <w:rFonts w:asciiTheme="minorHAnsi" w:hAnsiTheme="minorHAnsi" w:cstheme="minorHAnsi"/>
        </w:rPr>
      </w:pPr>
    </w:p>
    <w:p w14:paraId="22FED64C" w14:textId="77777777" w:rsidR="00575C47" w:rsidRPr="002003F6" w:rsidRDefault="00575C47" w:rsidP="00575C47">
      <w:pPr>
        <w:rPr>
          <w:rFonts w:asciiTheme="minorHAnsi" w:hAnsiTheme="minorHAnsi" w:cstheme="minorHAnsi"/>
        </w:rPr>
      </w:pPr>
    </w:p>
    <w:p w14:paraId="5A773191" w14:textId="77777777" w:rsidR="00575C47" w:rsidRPr="00EB3BA8" w:rsidRDefault="00575C47" w:rsidP="002E0EF5">
      <w:pPr>
        <w:jc w:val="center"/>
        <w:rPr>
          <w:rFonts w:asciiTheme="minorHAnsi" w:hAnsiTheme="minorHAnsi" w:cstheme="minorHAnsi"/>
        </w:rPr>
      </w:pPr>
    </w:p>
    <w:sectPr w:rsidR="00575C47" w:rsidRPr="00EB3BA8" w:rsidSect="00F65717">
      <w:headerReference w:type="even" r:id="rId11"/>
      <w:headerReference w:type="default" r:id="rId12"/>
      <w:footerReference w:type="even" r:id="rId13"/>
      <w:footerReference w:type="default" r:id="rId14"/>
      <w:headerReference w:type="first" r:id="rId15"/>
      <w:footerReference w:type="first" r:id="rId16"/>
      <w:pgSz w:w="11906" w:h="16838"/>
      <w:pgMar w:top="567" w:right="1134" w:bottom="1134" w:left="1134"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2C099" w14:textId="77777777" w:rsidR="00576FA8" w:rsidRDefault="00576FA8" w:rsidP="006976A7">
      <w:r>
        <w:separator/>
      </w:r>
    </w:p>
  </w:endnote>
  <w:endnote w:type="continuationSeparator" w:id="0">
    <w:p w14:paraId="08EAD1DC" w14:textId="77777777" w:rsidR="00576FA8" w:rsidRDefault="00576FA8" w:rsidP="00697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8ACE" w14:textId="77777777" w:rsidR="001B484B" w:rsidRDefault="001B484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33338"/>
      <w:docPartObj>
        <w:docPartGallery w:val="Page Numbers (Bottom of Page)"/>
        <w:docPartUnique/>
      </w:docPartObj>
    </w:sdtPr>
    <w:sdtEndPr>
      <w:rPr>
        <w:rFonts w:asciiTheme="minorHAnsi" w:hAnsiTheme="minorHAnsi" w:cstheme="minorHAnsi"/>
        <w:sz w:val="16"/>
        <w:szCs w:val="16"/>
      </w:rPr>
    </w:sdtEndPr>
    <w:sdtContent>
      <w:tbl>
        <w:tblPr>
          <w:tblW w:w="9641" w:type="dxa"/>
          <w:jc w:val="center"/>
          <w:tblBorders>
            <w:top w:val="single" w:sz="12" w:space="0" w:color="808080" w:themeColor="background1" w:themeShade="80"/>
          </w:tblBorders>
          <w:tblLayout w:type="fixed"/>
          <w:tblCellMar>
            <w:left w:w="70" w:type="dxa"/>
            <w:right w:w="70" w:type="dxa"/>
          </w:tblCellMar>
          <w:tblLook w:val="0000" w:firstRow="0" w:lastRow="0" w:firstColumn="0" w:lastColumn="0" w:noHBand="0" w:noVBand="0"/>
        </w:tblPr>
        <w:tblGrid>
          <w:gridCol w:w="1573"/>
          <w:gridCol w:w="2965"/>
          <w:gridCol w:w="3254"/>
          <w:gridCol w:w="850"/>
          <w:gridCol w:w="999"/>
        </w:tblGrid>
        <w:tr w:rsidR="00CB011A" w:rsidRPr="000E187A" w14:paraId="01C29CAD" w14:textId="77777777" w:rsidTr="00093D31">
          <w:trPr>
            <w:cantSplit/>
            <w:jc w:val="center"/>
          </w:trPr>
          <w:tc>
            <w:tcPr>
              <w:tcW w:w="4538" w:type="dxa"/>
              <w:gridSpan w:val="2"/>
              <w:shd w:val="clear" w:color="auto" w:fill="auto"/>
              <w:vAlign w:val="center"/>
            </w:tcPr>
            <w:p w14:paraId="0C64D68B" w14:textId="77777777" w:rsidR="00CB011A" w:rsidRPr="00B7570F" w:rsidRDefault="00CB011A" w:rsidP="001A5F78">
              <w:pPr>
                <w:spacing w:before="80"/>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UFFICI DI NAVE SAN ROCCO</w:t>
              </w:r>
            </w:p>
            <w:p w14:paraId="13875BDB" w14:textId="77777777" w:rsidR="00CB011A" w:rsidRPr="00B7570F" w:rsidRDefault="00CB011A" w:rsidP="001A5F78">
              <w:pP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via Quattro Novembre 44</w:t>
              </w:r>
            </w:p>
          </w:tc>
          <w:tc>
            <w:tcPr>
              <w:tcW w:w="5103" w:type="dxa"/>
              <w:gridSpan w:val="3"/>
              <w:shd w:val="clear" w:color="auto" w:fill="auto"/>
              <w:vAlign w:val="center"/>
            </w:tcPr>
            <w:p w14:paraId="4ADB8D5E" w14:textId="77777777" w:rsidR="00CB011A" w:rsidRPr="00B7570F" w:rsidRDefault="00CB011A" w:rsidP="001A5F78">
              <w:pPr>
                <w:spacing w:before="80"/>
                <w:jc w:val="right"/>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UFFICI DI ZAMBANA</w:t>
              </w:r>
            </w:p>
            <w:p w14:paraId="63CB1A73" w14:textId="77777777" w:rsidR="00CB011A" w:rsidRPr="00B7570F" w:rsidRDefault="00CB011A" w:rsidP="001A5F78">
              <w:pPr>
                <w:jc w:val="right"/>
                <w:rPr>
                  <w:rFonts w:ascii="Calibri" w:hAnsi="Calibri" w:cs="Calibri"/>
                  <w:b/>
                  <w:sz w:val="16"/>
                  <w:szCs w:val="16"/>
                </w:rPr>
              </w:pPr>
              <w:r w:rsidRPr="00B7570F">
                <w:rPr>
                  <w:rFonts w:asciiTheme="minorHAnsi" w:hAnsiTheme="minorHAnsi" w:cstheme="minorHAnsi"/>
                  <w:b/>
                  <w:color w:val="808080" w:themeColor="background1" w:themeShade="80"/>
                  <w:sz w:val="16"/>
                  <w:szCs w:val="16"/>
                </w:rPr>
                <w:t>piazza Santi Filippo e Giacomo 5</w:t>
              </w:r>
            </w:p>
          </w:tc>
        </w:tr>
        <w:tr w:rsidR="00B214BA" w:rsidRPr="000E187A" w14:paraId="5CEDC729" w14:textId="77777777" w:rsidTr="002D3A3C">
          <w:trPr>
            <w:cantSplit/>
            <w:trHeight w:val="1772"/>
            <w:jc w:val="center"/>
          </w:trPr>
          <w:tc>
            <w:tcPr>
              <w:tcW w:w="1573" w:type="dxa"/>
              <w:shd w:val="clear" w:color="auto" w:fill="auto"/>
              <w:vAlign w:val="center"/>
            </w:tcPr>
            <w:p w14:paraId="220145BB" w14:textId="77777777" w:rsidR="00B214BA" w:rsidRPr="00B7570F" w:rsidRDefault="00B214BA" w:rsidP="002D3A3C">
              <w:pPr>
                <w:pStyle w:val="Pidipagina"/>
                <w:rPr>
                  <w:rFonts w:asciiTheme="minorHAnsi" w:hAnsiTheme="minorHAnsi" w:cstheme="minorHAnsi"/>
                  <w:b/>
                  <w:sz w:val="16"/>
                  <w:szCs w:val="16"/>
                </w:rPr>
              </w:pPr>
              <w:r>
                <w:rPr>
                  <w:noProof/>
                </w:rPr>
                <w:drawing>
                  <wp:inline distT="0" distB="0" distL="0" distR="0" wp14:anchorId="45016C6E" wp14:editId="62A99399">
                    <wp:extent cx="909955" cy="46355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9955" cy="463550"/>
                            </a:xfrm>
                            <a:prstGeom prst="rect">
                              <a:avLst/>
                            </a:prstGeom>
                            <a:noFill/>
                            <a:ln>
                              <a:noFill/>
                            </a:ln>
                          </pic:spPr>
                        </pic:pic>
                      </a:graphicData>
                    </a:graphic>
                  </wp:inline>
                </w:drawing>
              </w:r>
            </w:p>
          </w:tc>
          <w:tc>
            <w:tcPr>
              <w:tcW w:w="6219" w:type="dxa"/>
              <w:gridSpan w:val="2"/>
              <w:shd w:val="clear" w:color="auto" w:fill="auto"/>
            </w:tcPr>
            <w:p w14:paraId="25DCE936" w14:textId="77777777" w:rsidR="00B214BA" w:rsidRPr="00B7570F" w:rsidRDefault="00B214BA" w:rsidP="00093D31">
              <w:pPr>
                <w:spacing w:before="40"/>
                <w:jc w:val="cente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Sede legale: 380</w:t>
              </w:r>
              <w:r>
                <w:rPr>
                  <w:rFonts w:asciiTheme="minorHAnsi" w:hAnsiTheme="minorHAnsi" w:cstheme="minorHAnsi"/>
                  <w:b/>
                  <w:color w:val="808080" w:themeColor="background1" w:themeShade="80"/>
                  <w:sz w:val="16"/>
                  <w:szCs w:val="16"/>
                </w:rPr>
                <w:t>97</w:t>
              </w:r>
              <w:r w:rsidRPr="00B7570F">
                <w:rPr>
                  <w:rFonts w:asciiTheme="minorHAnsi" w:hAnsiTheme="minorHAnsi" w:cstheme="minorHAnsi"/>
                  <w:b/>
                  <w:color w:val="808080" w:themeColor="background1" w:themeShade="80"/>
                  <w:sz w:val="16"/>
                  <w:szCs w:val="16"/>
                </w:rPr>
                <w:t xml:space="preserve"> Terre d’Adige, piazza Santi Filippo e Giacomo 5</w:t>
              </w:r>
            </w:p>
            <w:p w14:paraId="26EB71AB" w14:textId="77777777" w:rsidR="00B214BA" w:rsidRPr="00B7570F" w:rsidRDefault="00B214BA" w:rsidP="00093D31">
              <w:pPr>
                <w:jc w:val="cente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Codice fiscale e Partita IVA: 02527840223</w:t>
              </w:r>
            </w:p>
            <w:p w14:paraId="317477AD" w14:textId="77777777" w:rsidR="00B214BA" w:rsidRPr="00B7570F" w:rsidRDefault="00B214BA" w:rsidP="00093D31">
              <w:pPr>
                <w:jc w:val="cente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Telefono: 0461870641-0461246412 Fax: 0461870588-0461242084</w:t>
              </w:r>
            </w:p>
            <w:p w14:paraId="5C1FF76C" w14:textId="77777777" w:rsidR="00B214BA" w:rsidRPr="00B7570F" w:rsidRDefault="00B214BA" w:rsidP="00093D31">
              <w:pPr>
                <w:jc w:val="center"/>
                <w:rPr>
                  <w:rFonts w:asciiTheme="minorHAnsi" w:hAnsiTheme="minorHAnsi" w:cstheme="minorHAnsi"/>
                  <w:b/>
                  <w:color w:val="808080" w:themeColor="background1" w:themeShade="80"/>
                  <w:sz w:val="16"/>
                  <w:szCs w:val="16"/>
                </w:rPr>
              </w:pPr>
              <w:r w:rsidRPr="00B7570F">
                <w:rPr>
                  <w:rFonts w:asciiTheme="minorHAnsi" w:hAnsiTheme="minorHAnsi" w:cstheme="minorHAnsi"/>
                  <w:b/>
                  <w:color w:val="808080" w:themeColor="background1" w:themeShade="80"/>
                  <w:sz w:val="16"/>
                  <w:szCs w:val="16"/>
                </w:rPr>
                <w:t>Posta elettronica: segreteria@comune.terredadige.tn.it</w:t>
              </w:r>
            </w:p>
            <w:p w14:paraId="5163C054" w14:textId="77777777" w:rsidR="00B214BA" w:rsidRPr="00B7570F" w:rsidRDefault="00B214BA" w:rsidP="00093D31">
              <w:pPr>
                <w:jc w:val="center"/>
                <w:rPr>
                  <w:rFonts w:asciiTheme="minorHAnsi" w:hAnsiTheme="minorHAnsi" w:cstheme="minorHAnsi"/>
                  <w:b/>
                  <w:color w:val="808080" w:themeColor="background1" w:themeShade="80"/>
                  <w:sz w:val="16"/>
                  <w:szCs w:val="16"/>
                </w:rPr>
              </w:pPr>
              <w:r w:rsidRPr="00B7570F">
                <w:rPr>
                  <w:rStyle w:val="apple-tab-span"/>
                  <w:rFonts w:asciiTheme="minorHAnsi" w:hAnsiTheme="minorHAnsi" w:cstheme="minorHAnsi"/>
                  <w:b/>
                  <w:color w:val="808080" w:themeColor="background1" w:themeShade="80"/>
                  <w:sz w:val="16"/>
                  <w:szCs w:val="16"/>
                </w:rPr>
                <w:t xml:space="preserve">Posta elettronica certificata: </w:t>
              </w:r>
              <w:hyperlink r:id="rId2" w:history="1">
                <w:r w:rsidRPr="00B7570F">
                  <w:rPr>
                    <w:rStyle w:val="Collegamentoipertestuale"/>
                    <w:rFonts w:asciiTheme="minorHAnsi" w:hAnsiTheme="minorHAnsi" w:cstheme="minorHAnsi"/>
                    <w:b/>
                    <w:color w:val="808080" w:themeColor="background1" w:themeShade="80"/>
                    <w:sz w:val="16"/>
                    <w:szCs w:val="16"/>
                    <w:u w:val="none"/>
                  </w:rPr>
                  <w:t>comune@pec.comune.terredadige.tn.it</w:t>
                </w:r>
              </w:hyperlink>
            </w:p>
            <w:p w14:paraId="7AD6250A" w14:textId="77777777" w:rsidR="00B214BA" w:rsidRPr="003103B5" w:rsidRDefault="00F84FAA" w:rsidP="00093D31">
              <w:pPr>
                <w:jc w:val="center"/>
                <w:rPr>
                  <w:rFonts w:asciiTheme="minorHAnsi" w:hAnsiTheme="minorHAnsi" w:cstheme="minorHAnsi"/>
                  <w:b/>
                  <w:color w:val="808080" w:themeColor="background1" w:themeShade="80"/>
                  <w:sz w:val="16"/>
                  <w:szCs w:val="16"/>
                </w:rPr>
              </w:pPr>
              <w:hyperlink r:id="rId3" w:history="1">
                <w:r w:rsidR="003103B5" w:rsidRPr="003103B5">
                  <w:rPr>
                    <w:rStyle w:val="Collegamentoipertestuale"/>
                    <w:rFonts w:ascii="Calibri" w:hAnsi="Calibri" w:cs="Calibri"/>
                    <w:b/>
                    <w:color w:val="808080" w:themeColor="background1" w:themeShade="80"/>
                    <w:sz w:val="16"/>
                    <w:szCs w:val="16"/>
                    <w:u w:val="none"/>
                  </w:rPr>
                  <w:t>https://www.comune.terredadige.tn.it</w:t>
                </w:r>
              </w:hyperlink>
            </w:p>
            <w:p w14:paraId="0457D843" w14:textId="77777777" w:rsidR="00B214BA" w:rsidRPr="00B7570F" w:rsidRDefault="00B214BA" w:rsidP="00093D31">
              <w:pPr>
                <w:jc w:val="center"/>
                <w:rPr>
                  <w:rFonts w:ascii="Calibri" w:hAnsi="Calibri" w:cs="Calibri"/>
                  <w:b/>
                  <w:color w:val="808080" w:themeColor="background1" w:themeShade="80"/>
                  <w:sz w:val="16"/>
                  <w:szCs w:val="16"/>
                </w:rPr>
              </w:pPr>
              <w:r w:rsidRPr="00B7570F">
                <w:rPr>
                  <w:rFonts w:ascii="Calibri" w:hAnsi="Calibri" w:cs="Calibri"/>
                  <w:b/>
                  <w:color w:val="808080" w:themeColor="background1" w:themeShade="80"/>
                  <w:sz w:val="16"/>
                  <w:szCs w:val="16"/>
                </w:rPr>
                <w:t>Orari di apertura al pubblico degli Uffici comunali: lunedì: 8,30-12,30; martedì: 8,30-12,30 / 14,30-16,30; mercoledì 8,30-13,00; giovedì 8,30-12,30; venerdì 8,30-12,00.</w:t>
              </w:r>
            </w:p>
          </w:tc>
          <w:tc>
            <w:tcPr>
              <w:tcW w:w="850" w:type="dxa"/>
              <w:shd w:val="clear" w:color="auto" w:fill="auto"/>
              <w:vAlign w:val="center"/>
            </w:tcPr>
            <w:p w14:paraId="39103DE9" w14:textId="77777777" w:rsidR="00B214BA" w:rsidRPr="00F66DC2" w:rsidRDefault="00B214BA" w:rsidP="002D3A3C">
              <w:pPr>
                <w:pStyle w:val="Pidipagina"/>
                <w:jc w:val="center"/>
                <w:rPr>
                  <w:rFonts w:asciiTheme="minorHAnsi" w:hAnsiTheme="minorHAnsi" w:cstheme="minorHAnsi"/>
                  <w:sz w:val="16"/>
                  <w:szCs w:val="16"/>
                </w:rPr>
              </w:pPr>
              <w:r w:rsidRPr="00B7570F">
                <w:rPr>
                  <w:b/>
                  <w:noProof/>
                  <w:sz w:val="16"/>
                  <w:szCs w:val="16"/>
                </w:rPr>
                <w:drawing>
                  <wp:inline distT="0" distB="0" distL="0" distR="0" wp14:anchorId="1E90340B" wp14:editId="1D294D36">
                    <wp:extent cx="380365" cy="658495"/>
                    <wp:effectExtent l="19050" t="0" r="635" b="0"/>
                    <wp:docPr id="13" name="Immagine 13" descr="EMAS - LogoItalianoVersione1 zamba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S - LogoItalianoVersione1 zambana (3)"/>
                            <pic:cNvPicPr>
                              <a:picLocks noChangeAspect="1" noChangeArrowheads="1"/>
                            </pic:cNvPicPr>
                          </pic:nvPicPr>
                          <pic:blipFill>
                            <a:blip r:embed="rId4"/>
                            <a:srcRect/>
                            <a:stretch>
                              <a:fillRect/>
                            </a:stretch>
                          </pic:blipFill>
                          <pic:spPr bwMode="auto">
                            <a:xfrm>
                              <a:off x="0" y="0"/>
                              <a:ext cx="380365" cy="658495"/>
                            </a:xfrm>
                            <a:prstGeom prst="rect">
                              <a:avLst/>
                            </a:prstGeom>
                            <a:noFill/>
                            <a:ln w="9525">
                              <a:noFill/>
                              <a:miter lim="800000"/>
                              <a:headEnd/>
                              <a:tailEnd/>
                            </a:ln>
                          </pic:spPr>
                        </pic:pic>
                      </a:graphicData>
                    </a:graphic>
                  </wp:inline>
                </w:drawing>
              </w:r>
            </w:p>
          </w:tc>
          <w:tc>
            <w:tcPr>
              <w:tcW w:w="999" w:type="dxa"/>
              <w:vAlign w:val="center"/>
            </w:tcPr>
            <w:p w14:paraId="3F23D6A1" w14:textId="77777777" w:rsidR="00B214BA" w:rsidRPr="000E187A" w:rsidRDefault="00B214BA" w:rsidP="002D3A3C">
              <w:pPr>
                <w:jc w:val="center"/>
                <w:rPr>
                  <w:rFonts w:asciiTheme="minorHAnsi" w:hAnsiTheme="minorHAnsi" w:cstheme="minorHAnsi"/>
                  <w:sz w:val="16"/>
                  <w:szCs w:val="16"/>
                </w:rPr>
              </w:pPr>
              <w:r w:rsidRPr="000E187A">
                <w:rPr>
                  <w:noProof/>
                  <w:sz w:val="16"/>
                  <w:szCs w:val="16"/>
                </w:rPr>
                <w:drawing>
                  <wp:inline distT="0" distB="0" distL="0" distR="0" wp14:anchorId="5483C178" wp14:editId="5DA202EA">
                    <wp:extent cx="526415" cy="629285"/>
                    <wp:effectExtent l="19050" t="0" r="6985" b="0"/>
                    <wp:docPr id="14" name="Immagine 14" descr="ZAMBANA PEFC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MBANA PEFC DEF"/>
                            <pic:cNvPicPr>
                              <a:picLocks noChangeAspect="1" noChangeArrowheads="1"/>
                            </pic:cNvPicPr>
                          </pic:nvPicPr>
                          <pic:blipFill>
                            <a:blip r:embed="rId5"/>
                            <a:srcRect/>
                            <a:stretch>
                              <a:fillRect/>
                            </a:stretch>
                          </pic:blipFill>
                          <pic:spPr bwMode="auto">
                            <a:xfrm>
                              <a:off x="0" y="0"/>
                              <a:ext cx="526415" cy="629285"/>
                            </a:xfrm>
                            <a:prstGeom prst="rect">
                              <a:avLst/>
                            </a:prstGeom>
                            <a:noFill/>
                            <a:ln w="9525">
                              <a:noFill/>
                              <a:miter lim="800000"/>
                              <a:headEnd/>
                              <a:tailEnd/>
                            </a:ln>
                          </pic:spPr>
                        </pic:pic>
                      </a:graphicData>
                    </a:graphic>
                  </wp:inline>
                </w:drawing>
              </w:r>
            </w:p>
          </w:tc>
        </w:tr>
      </w:tbl>
      <w:p w14:paraId="28FE6695" w14:textId="77777777" w:rsidR="00775C0B" w:rsidRPr="00775C0B" w:rsidRDefault="00775C0B">
        <w:pPr>
          <w:pStyle w:val="Pidipagina"/>
          <w:jc w:val="right"/>
          <w:rPr>
            <w:rFonts w:asciiTheme="minorHAnsi" w:hAnsiTheme="minorHAnsi" w:cstheme="minorHAnsi"/>
            <w:sz w:val="16"/>
            <w:szCs w:val="16"/>
          </w:rPr>
        </w:pPr>
        <w:r w:rsidRPr="00775C0B">
          <w:rPr>
            <w:rFonts w:asciiTheme="minorHAnsi" w:hAnsiTheme="minorHAnsi" w:cstheme="minorHAnsi"/>
            <w:sz w:val="16"/>
            <w:szCs w:val="16"/>
          </w:rPr>
          <w:fldChar w:fldCharType="begin"/>
        </w:r>
        <w:r w:rsidRPr="00775C0B">
          <w:rPr>
            <w:rFonts w:asciiTheme="minorHAnsi" w:hAnsiTheme="minorHAnsi" w:cstheme="minorHAnsi"/>
            <w:sz w:val="16"/>
            <w:szCs w:val="16"/>
          </w:rPr>
          <w:instrText>PAGE   \* MERGEFORMAT</w:instrText>
        </w:r>
        <w:r w:rsidRPr="00775C0B">
          <w:rPr>
            <w:rFonts w:asciiTheme="minorHAnsi" w:hAnsiTheme="minorHAnsi" w:cstheme="minorHAnsi"/>
            <w:sz w:val="16"/>
            <w:szCs w:val="16"/>
          </w:rPr>
          <w:fldChar w:fldCharType="separate"/>
        </w:r>
        <w:r w:rsidR="00B7570F">
          <w:rPr>
            <w:rFonts w:asciiTheme="minorHAnsi" w:hAnsiTheme="minorHAnsi" w:cstheme="minorHAnsi"/>
            <w:noProof/>
            <w:sz w:val="16"/>
            <w:szCs w:val="16"/>
          </w:rPr>
          <w:t>2</w:t>
        </w:r>
        <w:r w:rsidRPr="00775C0B">
          <w:rPr>
            <w:rFonts w:asciiTheme="minorHAnsi" w:hAnsiTheme="minorHAnsi" w:cstheme="minorHAnsi"/>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0A40" w14:textId="77777777" w:rsidR="00F24D42" w:rsidRDefault="00F24D42" w:rsidP="00B20085">
    <w:pPr>
      <w:pStyle w:val="Pidipagina"/>
    </w:pPr>
  </w:p>
  <w:p w14:paraId="4A7EE708" w14:textId="77777777" w:rsidR="00B20085" w:rsidRDefault="00B20085" w:rsidP="00B20085">
    <w:pPr>
      <w:pStyle w:val="Pidipagina"/>
    </w:pPr>
  </w:p>
  <w:p w14:paraId="0171F713" w14:textId="77777777" w:rsidR="00CB011A" w:rsidRDefault="00CB011A" w:rsidP="00B20085">
    <w:pPr>
      <w:pStyle w:val="Pidipagina"/>
    </w:pPr>
  </w:p>
  <w:p w14:paraId="0C204D3A" w14:textId="77777777" w:rsidR="00CB011A" w:rsidRDefault="00CB011A" w:rsidP="00B20085">
    <w:pPr>
      <w:pStyle w:val="Pidipagina"/>
    </w:pPr>
  </w:p>
  <w:p w14:paraId="4E3F5BD3" w14:textId="77777777" w:rsidR="00CB011A" w:rsidRDefault="00CB011A" w:rsidP="00B20085">
    <w:pPr>
      <w:pStyle w:val="Pidipagina"/>
    </w:pPr>
  </w:p>
  <w:p w14:paraId="6FB28401" w14:textId="77777777" w:rsidR="00CB011A" w:rsidRDefault="00CB011A" w:rsidP="00B20085">
    <w:pPr>
      <w:pStyle w:val="Pidipagina"/>
    </w:pPr>
  </w:p>
  <w:p w14:paraId="2E7F147F" w14:textId="77777777" w:rsidR="00CB011A" w:rsidRDefault="00CB011A" w:rsidP="00B20085">
    <w:pPr>
      <w:pStyle w:val="Pidipagina"/>
    </w:pPr>
  </w:p>
  <w:p w14:paraId="5C4228F9" w14:textId="77777777" w:rsidR="00CB011A" w:rsidRDefault="00CB011A" w:rsidP="00B20085">
    <w:pPr>
      <w:pStyle w:val="Pidipagina"/>
    </w:pPr>
  </w:p>
  <w:p w14:paraId="712AB451" w14:textId="77777777" w:rsidR="00CB011A" w:rsidRPr="00B20085" w:rsidRDefault="00CB011A" w:rsidP="00B2008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B86F8" w14:textId="77777777" w:rsidR="00576FA8" w:rsidRDefault="00576FA8" w:rsidP="006976A7">
      <w:r>
        <w:separator/>
      </w:r>
    </w:p>
  </w:footnote>
  <w:footnote w:type="continuationSeparator" w:id="0">
    <w:p w14:paraId="642EAC52" w14:textId="77777777" w:rsidR="00576FA8" w:rsidRDefault="00576FA8" w:rsidP="00697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D763" w14:textId="77777777" w:rsidR="001B484B" w:rsidRDefault="001B484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9E4C" w14:textId="77777777" w:rsidR="001B484B" w:rsidRDefault="001B48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7D63" w14:textId="77777777" w:rsidR="001B484B" w:rsidRDefault="001B48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A7B7C"/>
    <w:multiLevelType w:val="hybridMultilevel"/>
    <w:tmpl w:val="0E52A25C"/>
    <w:lvl w:ilvl="0" w:tplc="04100005">
      <w:start w:val="1"/>
      <w:numFmt w:val="bullet"/>
      <w:lvlText w:val=""/>
      <w:lvlJc w:val="left"/>
      <w:pPr>
        <w:ind w:left="1004" w:hanging="360"/>
      </w:pPr>
      <w:rPr>
        <w:rFonts w:ascii="Wingdings" w:hAnsi="Wingdings" w:hint="default"/>
      </w:rPr>
    </w:lvl>
    <w:lvl w:ilvl="1" w:tplc="3282EBC4">
      <w:start w:val="1"/>
      <w:numFmt w:val="bullet"/>
      <w:lvlText w:val="."/>
      <w:lvlJc w:val="left"/>
      <w:pPr>
        <w:ind w:left="1724" w:hanging="360"/>
      </w:pPr>
      <w:rPr>
        <w:rFonts w:ascii="Arial Narrow" w:hAnsi="Arial Narrow" w:hint="default"/>
        <w:b/>
        <w:i w:val="0"/>
        <w:sz w:val="16"/>
        <w:szCs w:val="16"/>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1" w15:restartNumberingAfterBreak="0">
    <w:nsid w:val="3CFC3D6D"/>
    <w:multiLevelType w:val="hybridMultilevel"/>
    <w:tmpl w:val="94923B34"/>
    <w:lvl w:ilvl="0" w:tplc="04100005">
      <w:start w:val="1"/>
      <w:numFmt w:val="bullet"/>
      <w:lvlText w:val=""/>
      <w:lvlJc w:val="left"/>
      <w:pPr>
        <w:ind w:left="1004" w:hanging="360"/>
      </w:pPr>
      <w:rPr>
        <w:rFonts w:ascii="Wingdings" w:hAnsi="Wingdings" w:hint="default"/>
      </w:rPr>
    </w:lvl>
    <w:lvl w:ilvl="1" w:tplc="45A41B8E">
      <w:start w:val="1"/>
      <w:numFmt w:val="bullet"/>
      <w:lvlText w:val=""/>
      <w:lvlJc w:val="left"/>
      <w:pPr>
        <w:ind w:left="1724" w:hanging="360"/>
      </w:pPr>
      <w:rPr>
        <w:rFonts w:ascii="Symbol" w:hAnsi="Symbol"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2" w15:restartNumberingAfterBreak="0">
    <w:nsid w:val="54743015"/>
    <w:multiLevelType w:val="multilevel"/>
    <w:tmpl w:val="9568540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7F122440"/>
    <w:multiLevelType w:val="hybridMultilevel"/>
    <w:tmpl w:val="70A29668"/>
    <w:lvl w:ilvl="0" w:tplc="0410000F">
      <w:start w:val="1"/>
      <w:numFmt w:val="decimal"/>
      <w:lvlText w:val="%1."/>
      <w:lvlJc w:val="left"/>
      <w:pPr>
        <w:ind w:left="720" w:hanging="360"/>
      </w:pPr>
    </w:lvl>
    <w:lvl w:ilvl="1" w:tplc="7B2CCB46">
      <w:start w:val="1"/>
      <w:numFmt w:val="decimal"/>
      <w:lvlText w:val="•"/>
      <w:lvlJc w:val="left"/>
      <w:pPr>
        <w:ind w:left="1500" w:hanging="420"/>
      </w:pPr>
      <w:rPr>
        <w:rFonts w:ascii="Calibri" w:eastAsia="Times New Roman" w:hAnsi="Calibri" w:cs="Calibri"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3"/>
  </w:num>
  <w:num w:numId="2">
    <w:abstractNumId w:val="1"/>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F5D"/>
    <w:rsid w:val="00000450"/>
    <w:rsid w:val="00016E46"/>
    <w:rsid w:val="00026ABE"/>
    <w:rsid w:val="000273D2"/>
    <w:rsid w:val="00050C6C"/>
    <w:rsid w:val="00067889"/>
    <w:rsid w:val="0009348A"/>
    <w:rsid w:val="00093D31"/>
    <w:rsid w:val="000A1E62"/>
    <w:rsid w:val="000A240E"/>
    <w:rsid w:val="000E187A"/>
    <w:rsid w:val="0010664B"/>
    <w:rsid w:val="00111A27"/>
    <w:rsid w:val="00114E1B"/>
    <w:rsid w:val="00131170"/>
    <w:rsid w:val="001445A0"/>
    <w:rsid w:val="001458EC"/>
    <w:rsid w:val="00172EC2"/>
    <w:rsid w:val="00173C96"/>
    <w:rsid w:val="00177E00"/>
    <w:rsid w:val="001A4806"/>
    <w:rsid w:val="001A5F78"/>
    <w:rsid w:val="001B484B"/>
    <w:rsid w:val="001C0869"/>
    <w:rsid w:val="001C0C2D"/>
    <w:rsid w:val="001E31BD"/>
    <w:rsid w:val="002003F6"/>
    <w:rsid w:val="00217462"/>
    <w:rsid w:val="002445E2"/>
    <w:rsid w:val="0026717D"/>
    <w:rsid w:val="0026784E"/>
    <w:rsid w:val="00270F37"/>
    <w:rsid w:val="00284003"/>
    <w:rsid w:val="00285E98"/>
    <w:rsid w:val="00292B1D"/>
    <w:rsid w:val="002B3800"/>
    <w:rsid w:val="002D0B7F"/>
    <w:rsid w:val="002D3A3C"/>
    <w:rsid w:val="002D7B1D"/>
    <w:rsid w:val="002E0EF5"/>
    <w:rsid w:val="002E547C"/>
    <w:rsid w:val="003103B5"/>
    <w:rsid w:val="00315F90"/>
    <w:rsid w:val="0039228B"/>
    <w:rsid w:val="00394DAF"/>
    <w:rsid w:val="003E08D7"/>
    <w:rsid w:val="00406B95"/>
    <w:rsid w:val="00442400"/>
    <w:rsid w:val="004711E2"/>
    <w:rsid w:val="00472163"/>
    <w:rsid w:val="00475A29"/>
    <w:rsid w:val="004777C4"/>
    <w:rsid w:val="00487187"/>
    <w:rsid w:val="00490681"/>
    <w:rsid w:val="004F4A3D"/>
    <w:rsid w:val="00513CC3"/>
    <w:rsid w:val="005265A1"/>
    <w:rsid w:val="0057048B"/>
    <w:rsid w:val="005723F0"/>
    <w:rsid w:val="00572482"/>
    <w:rsid w:val="00575C47"/>
    <w:rsid w:val="00575FCC"/>
    <w:rsid w:val="00576FA8"/>
    <w:rsid w:val="0058190B"/>
    <w:rsid w:val="005C07DF"/>
    <w:rsid w:val="005F2E0C"/>
    <w:rsid w:val="005F3B79"/>
    <w:rsid w:val="00600977"/>
    <w:rsid w:val="00602EFB"/>
    <w:rsid w:val="00616F91"/>
    <w:rsid w:val="006206E4"/>
    <w:rsid w:val="00624E5E"/>
    <w:rsid w:val="006976A7"/>
    <w:rsid w:val="006A4FE5"/>
    <w:rsid w:val="006A70E4"/>
    <w:rsid w:val="006B10BA"/>
    <w:rsid w:val="006C415A"/>
    <w:rsid w:val="006E6D23"/>
    <w:rsid w:val="007222B0"/>
    <w:rsid w:val="0072729E"/>
    <w:rsid w:val="0074025D"/>
    <w:rsid w:val="00753E79"/>
    <w:rsid w:val="00761307"/>
    <w:rsid w:val="00767863"/>
    <w:rsid w:val="00775C0B"/>
    <w:rsid w:val="007825F3"/>
    <w:rsid w:val="007836AA"/>
    <w:rsid w:val="007A2D00"/>
    <w:rsid w:val="007E04F6"/>
    <w:rsid w:val="007F34EB"/>
    <w:rsid w:val="00854D92"/>
    <w:rsid w:val="00860827"/>
    <w:rsid w:val="00872CF0"/>
    <w:rsid w:val="00877370"/>
    <w:rsid w:val="00895550"/>
    <w:rsid w:val="008B1708"/>
    <w:rsid w:val="008C51FF"/>
    <w:rsid w:val="008C59D5"/>
    <w:rsid w:val="00903ABB"/>
    <w:rsid w:val="00906491"/>
    <w:rsid w:val="00944EC4"/>
    <w:rsid w:val="00960733"/>
    <w:rsid w:val="00963C6B"/>
    <w:rsid w:val="00983C1A"/>
    <w:rsid w:val="009903E9"/>
    <w:rsid w:val="0099764D"/>
    <w:rsid w:val="009A1A80"/>
    <w:rsid w:val="009A30E6"/>
    <w:rsid w:val="009B1001"/>
    <w:rsid w:val="009B1B1E"/>
    <w:rsid w:val="009C469A"/>
    <w:rsid w:val="009F40D2"/>
    <w:rsid w:val="00A10B9A"/>
    <w:rsid w:val="00A52CAF"/>
    <w:rsid w:val="00A61C84"/>
    <w:rsid w:val="00AB6A41"/>
    <w:rsid w:val="00AC082F"/>
    <w:rsid w:val="00AC3E59"/>
    <w:rsid w:val="00AD0485"/>
    <w:rsid w:val="00AE446E"/>
    <w:rsid w:val="00AF08E5"/>
    <w:rsid w:val="00B0580F"/>
    <w:rsid w:val="00B063BC"/>
    <w:rsid w:val="00B14C9E"/>
    <w:rsid w:val="00B20085"/>
    <w:rsid w:val="00B214BA"/>
    <w:rsid w:val="00B46164"/>
    <w:rsid w:val="00B558AB"/>
    <w:rsid w:val="00B66381"/>
    <w:rsid w:val="00B7570F"/>
    <w:rsid w:val="00BB0170"/>
    <w:rsid w:val="00BC266D"/>
    <w:rsid w:val="00BC42DC"/>
    <w:rsid w:val="00BC6B44"/>
    <w:rsid w:val="00BE31C3"/>
    <w:rsid w:val="00BF2F66"/>
    <w:rsid w:val="00C0510B"/>
    <w:rsid w:val="00C07A3F"/>
    <w:rsid w:val="00C1080B"/>
    <w:rsid w:val="00C16649"/>
    <w:rsid w:val="00C5414D"/>
    <w:rsid w:val="00C55E2C"/>
    <w:rsid w:val="00C87C85"/>
    <w:rsid w:val="00CB011A"/>
    <w:rsid w:val="00CB5659"/>
    <w:rsid w:val="00CD6747"/>
    <w:rsid w:val="00CE01E8"/>
    <w:rsid w:val="00CF2FE2"/>
    <w:rsid w:val="00D22E05"/>
    <w:rsid w:val="00D318F4"/>
    <w:rsid w:val="00D422EC"/>
    <w:rsid w:val="00D63588"/>
    <w:rsid w:val="00D73BA6"/>
    <w:rsid w:val="00DA5E4D"/>
    <w:rsid w:val="00DC3E48"/>
    <w:rsid w:val="00DE2F55"/>
    <w:rsid w:val="00DE4E5A"/>
    <w:rsid w:val="00E06399"/>
    <w:rsid w:val="00E112F8"/>
    <w:rsid w:val="00E23ADB"/>
    <w:rsid w:val="00E42FBD"/>
    <w:rsid w:val="00E45287"/>
    <w:rsid w:val="00E6679F"/>
    <w:rsid w:val="00E82F71"/>
    <w:rsid w:val="00E93F5D"/>
    <w:rsid w:val="00EA125F"/>
    <w:rsid w:val="00EB3609"/>
    <w:rsid w:val="00EC43C2"/>
    <w:rsid w:val="00EE433F"/>
    <w:rsid w:val="00EF04FD"/>
    <w:rsid w:val="00F246FB"/>
    <w:rsid w:val="00F24D42"/>
    <w:rsid w:val="00F37764"/>
    <w:rsid w:val="00F44980"/>
    <w:rsid w:val="00F5550E"/>
    <w:rsid w:val="00F65717"/>
    <w:rsid w:val="00F66DC2"/>
    <w:rsid w:val="00F84FAA"/>
    <w:rsid w:val="00FA304B"/>
    <w:rsid w:val="00FB1BA8"/>
    <w:rsid w:val="00FF12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A4BD8F9"/>
  <w15:chartTrackingRefBased/>
  <w15:docId w15:val="{954B4F2F-1690-4AA8-A63C-DF6C4237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3F5D"/>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976A7"/>
    <w:pPr>
      <w:tabs>
        <w:tab w:val="center" w:pos="4819"/>
        <w:tab w:val="right" w:pos="9638"/>
      </w:tabs>
    </w:pPr>
  </w:style>
  <w:style w:type="character" w:customStyle="1" w:styleId="IntestazioneCarattere">
    <w:name w:val="Intestazione Carattere"/>
    <w:basedOn w:val="Carpredefinitoparagrafo"/>
    <w:link w:val="Intestazione"/>
    <w:uiPriority w:val="99"/>
    <w:rsid w:val="006976A7"/>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6976A7"/>
    <w:pPr>
      <w:tabs>
        <w:tab w:val="center" w:pos="4819"/>
        <w:tab w:val="right" w:pos="9638"/>
      </w:tabs>
    </w:pPr>
  </w:style>
  <w:style w:type="character" w:customStyle="1" w:styleId="PidipaginaCarattere">
    <w:name w:val="Piè di pagina Carattere"/>
    <w:basedOn w:val="Carpredefinitoparagrafo"/>
    <w:link w:val="Pidipagina"/>
    <w:uiPriority w:val="99"/>
    <w:rsid w:val="006976A7"/>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4777C4"/>
    <w:rPr>
      <w:color w:val="0563C1"/>
      <w:u w:val="single"/>
    </w:rPr>
  </w:style>
  <w:style w:type="character" w:customStyle="1" w:styleId="apple-tab-span">
    <w:name w:val="apple-tab-span"/>
    <w:basedOn w:val="Carpredefinitoparagrafo"/>
    <w:rsid w:val="004777C4"/>
  </w:style>
  <w:style w:type="character" w:customStyle="1" w:styleId="Menzionenonrisolta1">
    <w:name w:val="Menzione non risolta1"/>
    <w:basedOn w:val="Carpredefinitoparagrafo"/>
    <w:uiPriority w:val="99"/>
    <w:semiHidden/>
    <w:unhideWhenUsed/>
    <w:rsid w:val="007836AA"/>
    <w:rPr>
      <w:color w:val="605E5C"/>
      <w:shd w:val="clear" w:color="auto" w:fill="E1DFDD"/>
    </w:rPr>
  </w:style>
  <w:style w:type="table" w:styleId="Grigliatabella">
    <w:name w:val="Table Grid"/>
    <w:basedOn w:val="Tabellanormale"/>
    <w:uiPriority w:val="59"/>
    <w:rsid w:val="00FF1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273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273D2"/>
    <w:rPr>
      <w:rFonts w:ascii="Segoe UI" w:eastAsia="Times New Roman" w:hAnsi="Segoe UI" w:cs="Segoe UI"/>
      <w:sz w:val="18"/>
      <w:szCs w:val="18"/>
      <w:lang w:eastAsia="it-IT"/>
    </w:rPr>
  </w:style>
  <w:style w:type="character" w:customStyle="1" w:styleId="anchortypered">
    <w:name w:val="anchortypered"/>
    <w:basedOn w:val="Carpredefinitoparagrafo"/>
    <w:rsid w:val="00172EC2"/>
  </w:style>
  <w:style w:type="character" w:customStyle="1" w:styleId="referencecode">
    <w:name w:val="referencecode"/>
    <w:basedOn w:val="Carpredefinitoparagrafo"/>
    <w:rsid w:val="00172EC2"/>
  </w:style>
  <w:style w:type="character" w:styleId="Menzionenonrisolta">
    <w:name w:val="Unresolved Mention"/>
    <w:basedOn w:val="Carpredefinitoparagrafo"/>
    <w:uiPriority w:val="99"/>
    <w:semiHidden/>
    <w:unhideWhenUsed/>
    <w:rsid w:val="001B4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167633">
      <w:bodyDiv w:val="1"/>
      <w:marLeft w:val="0"/>
      <w:marRight w:val="0"/>
      <w:marTop w:val="0"/>
      <w:marBottom w:val="0"/>
      <w:divBdr>
        <w:top w:val="none" w:sz="0" w:space="0" w:color="auto"/>
        <w:left w:val="none" w:sz="0" w:space="0" w:color="auto"/>
        <w:bottom w:val="none" w:sz="0" w:space="0" w:color="auto"/>
        <w:right w:val="none" w:sz="0" w:space="0" w:color="auto"/>
      </w:divBdr>
    </w:div>
    <w:div w:id="192178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cid:image001.gif@01D5A604.B36DB890"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www.comune.terredadige.tn.it" TargetMode="External"/><Relationship Id="rId2" Type="http://schemas.openxmlformats.org/officeDocument/2006/relationships/hyperlink" Target="mailto:comune@pec.comune.terredadige.tn.it"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27847-D574-46DA-9E9D-66CA1D48C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314</Words>
  <Characters>1796</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Balbo</dc:creator>
  <cp:keywords/>
  <dc:description/>
  <cp:lastModifiedBy>Leda Nanetti - CTA</cp:lastModifiedBy>
  <cp:revision>4</cp:revision>
  <cp:lastPrinted>2020-11-02T10:08:00Z</cp:lastPrinted>
  <dcterms:created xsi:type="dcterms:W3CDTF">2021-05-31T15:01:00Z</dcterms:created>
  <dcterms:modified xsi:type="dcterms:W3CDTF">2021-05-31T15:23:00Z</dcterms:modified>
</cp:coreProperties>
</file>